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B97" w:rsidRDefault="00C26B97" w:rsidP="00C26B97">
      <w:pPr>
        <w:rPr>
          <w:b/>
        </w:rPr>
      </w:pPr>
      <w:r>
        <w:rPr>
          <w:b/>
        </w:rPr>
        <w:t>KARLOVAČKA ŽUPANIJA</w:t>
      </w:r>
    </w:p>
    <w:p w:rsidR="00C26B97" w:rsidRDefault="00C26B97" w:rsidP="00C26B97">
      <w:pPr>
        <w:rPr>
          <w:b/>
        </w:rPr>
      </w:pPr>
      <w:r>
        <w:rPr>
          <w:b/>
        </w:rPr>
        <w:t>OSNOVNA ŠKOLA EUGENA KVATERNIKA RAKOVICA</w:t>
      </w:r>
    </w:p>
    <w:p w:rsidR="00C26B97" w:rsidRDefault="00C26B97" w:rsidP="00C26B97">
      <w:r>
        <w:t>Rakovica 95, 47245 RAKOVICA</w:t>
      </w:r>
    </w:p>
    <w:p w:rsidR="00C26B97" w:rsidRDefault="00C26B97" w:rsidP="00C26B97">
      <w:r>
        <w:t xml:space="preserve">Temeljem članka 28. Zakona o javnoj nabavi (NN 120/16), Članka 3. Pravilnika o planu nabave, registru ugovora, prethodnom savjetovanju i analizi tržišta u javnoj </w:t>
      </w:r>
      <w:r w:rsidR="00761C68">
        <w:t xml:space="preserve">nabavi (NN 101/17), ravnateljica škole </w:t>
      </w:r>
      <w:bookmarkStart w:id="0" w:name="_GoBack"/>
      <w:bookmarkEnd w:id="0"/>
      <w:r>
        <w:t>donosi</w:t>
      </w:r>
    </w:p>
    <w:p w:rsidR="00C26B97" w:rsidRDefault="00C26B97" w:rsidP="00C26B97"/>
    <w:p w:rsidR="00C26B97" w:rsidRDefault="00C26B97" w:rsidP="00C26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NABAVE ZA 2018. GODINU</w:t>
      </w:r>
    </w:p>
    <w:p w:rsidR="002C401E" w:rsidRDefault="002C401E" w:rsidP="00C26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(izmjene i dopune)</w:t>
      </w:r>
    </w:p>
    <w:p w:rsidR="00C26B97" w:rsidRDefault="00C26B97" w:rsidP="00C26B97"/>
    <w:p w:rsidR="00C26B97" w:rsidRDefault="00C26B97" w:rsidP="00C26B97"/>
    <w:tbl>
      <w:tblPr>
        <w:tblStyle w:val="Reetkatablice"/>
        <w:tblW w:w="15168" w:type="dxa"/>
        <w:tblInd w:w="-714" w:type="dxa"/>
        <w:tblLook w:val="04A0" w:firstRow="1" w:lastRow="0" w:firstColumn="1" w:lastColumn="0" w:noHBand="0" w:noVBand="1"/>
      </w:tblPr>
      <w:tblGrid>
        <w:gridCol w:w="791"/>
        <w:gridCol w:w="877"/>
        <w:gridCol w:w="823"/>
        <w:gridCol w:w="2399"/>
        <w:gridCol w:w="1310"/>
        <w:gridCol w:w="1339"/>
        <w:gridCol w:w="1099"/>
        <w:gridCol w:w="1104"/>
        <w:gridCol w:w="1120"/>
        <w:gridCol w:w="1271"/>
        <w:gridCol w:w="1320"/>
        <w:gridCol w:w="1715"/>
      </w:tblGrid>
      <w:tr w:rsidR="00C26B97" w:rsidTr="00C26B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Redni</w:t>
            </w:r>
          </w:p>
          <w:p w:rsidR="00C26B97" w:rsidRDefault="00C26B97">
            <w:pPr>
              <w:spacing w:line="240" w:lineRule="auto"/>
            </w:pPr>
            <w:r>
              <w:t>broj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proofErr w:type="spellStart"/>
            <w:r>
              <w:t>Ev</w:t>
            </w:r>
            <w:proofErr w:type="spellEnd"/>
            <w:r>
              <w:t>.</w:t>
            </w:r>
          </w:p>
          <w:p w:rsidR="00C26B97" w:rsidRDefault="00C26B97">
            <w:pPr>
              <w:spacing w:line="240" w:lineRule="auto"/>
            </w:pPr>
            <w:r>
              <w:t>Broj nabave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Konto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Predmet nabave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CPV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Procijenjena vrijednost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Vrsta postupka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Predmet podijeljen na grupe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Ugovor ili</w:t>
            </w:r>
          </w:p>
          <w:p w:rsidR="00C26B97" w:rsidRDefault="00C26B97">
            <w:pPr>
              <w:spacing w:line="240" w:lineRule="auto"/>
            </w:pPr>
            <w:r>
              <w:t>Okvirni sporazum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Planirani početak postupka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Planirano trajanje ugovora ili OS-a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Napomena</w:t>
            </w:r>
          </w:p>
        </w:tc>
      </w:tr>
      <w:tr w:rsidR="00C26B97" w:rsidTr="00C26B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1.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3211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Službena putovanja i smještaj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55120000-7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9.400,00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Narudžba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Ne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  <w:r>
              <w:t>Tijekom godine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</w:tr>
      <w:tr w:rsidR="00C26B97" w:rsidTr="00C26B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2.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3213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Stručno usavršavanje zaposlenika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80530000-8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  <w:rPr>
                <w:strike/>
              </w:rPr>
            </w:pPr>
            <w:r>
              <w:rPr>
                <w:strike/>
              </w:rPr>
              <w:t>900,00</w:t>
            </w:r>
          </w:p>
          <w:p w:rsidR="00C26B97" w:rsidRDefault="00C26B97">
            <w:pPr>
              <w:spacing w:line="240" w:lineRule="auto"/>
            </w:pPr>
            <w:r>
              <w:t>10.900,00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Narudžba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Ne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  <w:r>
              <w:t>Tijekom godine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</w:tr>
      <w:tr w:rsidR="00C26B97" w:rsidTr="00C26B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3.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3221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Uredski materijal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30100000-0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24.000,00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Narudžba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Ne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  <w:r>
              <w:t>Tijekom godine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</w:tr>
      <w:tr w:rsidR="00C26B97" w:rsidTr="00C26B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4.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3224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Proizvodi za čišćenje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39830000-9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19.000,00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Narudžba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Ne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  <w:r>
              <w:t>Tijekom godine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</w:tr>
      <w:tr w:rsidR="00C26B97" w:rsidTr="00C26B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5.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3227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Službena radna i zaštitna odjeća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18100000-0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5.200,00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Narudžba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Ne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  <w:r>
              <w:t>Prvo tromjesečje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</w:tr>
      <w:tr w:rsidR="00C26B97" w:rsidTr="00C26B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6.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3221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Toneri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30125110-5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6.500,00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Narudžba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Ne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  <w:r>
              <w:t>Tijekom godine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</w:tr>
      <w:tr w:rsidR="00C26B97" w:rsidTr="00C26B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lastRenderedPageBreak/>
              <w:t>7.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3223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Plinske boce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44612100-4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1.000,00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Narudžba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Ne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  <w:r>
              <w:t>Tijekom godine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</w:tr>
      <w:tr w:rsidR="00C26B97" w:rsidTr="00C26B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8.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3223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Električna energija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09310000-5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30.000,00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Ne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Ugovor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  <w:r>
              <w:t>Provodi Osnivač</w:t>
            </w:r>
          </w:p>
        </w:tc>
      </w:tr>
      <w:tr w:rsidR="00C26B97" w:rsidTr="00C26B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9.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3223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Motorni benzin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09132000-3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15.000,00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Narudžba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Ne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2C401E">
            <w:pPr>
              <w:spacing w:line="240" w:lineRule="auto"/>
            </w:pPr>
            <w:r>
              <w:t>Tijekom godine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</w:tr>
      <w:tr w:rsidR="00C26B97" w:rsidTr="00C26B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10.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3223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Lož ulje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09135000-4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Ne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Okvirni sporazum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  <w:r>
              <w:t>Provodi Osnivač</w:t>
            </w:r>
          </w:p>
        </w:tc>
      </w:tr>
      <w:tr w:rsidR="00C26B97" w:rsidTr="00C26B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11.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3225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Gume za kombi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34351100-3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2.500,00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Narudžba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Ne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</w:tr>
      <w:tr w:rsidR="00C26B97" w:rsidTr="00C26B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12.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3225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Sitan inventar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30192000-1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1.000,00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Narudžba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Ne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2C401E">
            <w:pPr>
              <w:spacing w:line="240" w:lineRule="auto"/>
            </w:pPr>
            <w:r>
              <w:t>Tijekom godine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</w:tr>
      <w:tr w:rsidR="00C26B97" w:rsidTr="00C26B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13.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3231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Usluge prijevoza učenika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60000000-8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290.000,00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Ne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Okvirni sporazum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  <w:r>
              <w:t>Provodi Osnivač</w:t>
            </w:r>
          </w:p>
        </w:tc>
      </w:tr>
      <w:tr w:rsidR="00C26B97" w:rsidTr="00C26B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14.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3232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Razne usluge popravka i održavanja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50800000-3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15.000,00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Narudžba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Ne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2C401E">
            <w:pPr>
              <w:spacing w:line="240" w:lineRule="auto"/>
            </w:pPr>
            <w:r>
              <w:t>Tijekom godine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</w:tr>
      <w:tr w:rsidR="00C26B97" w:rsidTr="00C26B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15.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3234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Komunalne usluge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74724000-0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21.000,00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Narudžba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2C401E">
            <w:pPr>
              <w:spacing w:line="240" w:lineRule="auto"/>
            </w:pPr>
            <w:r>
              <w:t>Tijekom godine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</w:tr>
      <w:tr w:rsidR="00C26B97" w:rsidTr="00C26B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16.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3236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Veterinarske usluge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74721000-9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6.000,00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Narudžba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Ne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2C401E">
            <w:pPr>
              <w:spacing w:line="240" w:lineRule="auto"/>
            </w:pPr>
            <w:r>
              <w:t>Tijekom godine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</w:tr>
      <w:tr w:rsidR="00C26B97" w:rsidTr="00C26B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17.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3236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Zdravstvene usluge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85147000-1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14.000,00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Narudžba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2C401E">
            <w:pPr>
              <w:spacing w:line="240" w:lineRule="auto"/>
            </w:pPr>
            <w:r>
              <w:t>Tijekom godine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</w:tr>
      <w:tr w:rsidR="00C26B97" w:rsidTr="00C26B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18.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4511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Izrada projekata i nacrta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71242000-6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87.350,00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Jed. nabava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Ne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  <w:r>
              <w:t xml:space="preserve">Siječanj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</w:tr>
      <w:tr w:rsidR="00C26B97" w:rsidTr="00C26B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19.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323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Računalne usluge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50312000-5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5.000,00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Narudžba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2C401E">
            <w:pPr>
              <w:spacing w:line="240" w:lineRule="auto"/>
            </w:pPr>
            <w:r>
              <w:t>Tijekom godine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</w:tr>
      <w:tr w:rsidR="00C26B97" w:rsidTr="00C26B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20.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3431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Bankarske usluge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66000000-0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3.000,00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Narudžba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2C401E">
            <w:pPr>
              <w:spacing w:line="240" w:lineRule="auto"/>
            </w:pPr>
            <w:r>
              <w:t>Tijekom godine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</w:tr>
      <w:tr w:rsidR="00C26B97" w:rsidTr="00C26B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21.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4221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Računalna oprema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30000000-9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2C401E">
            <w:pPr>
              <w:spacing w:line="240" w:lineRule="auto"/>
            </w:pPr>
            <w:r>
              <w:t>15</w:t>
            </w:r>
            <w:r w:rsidR="00C26B97">
              <w:t>.000,00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Jed. nabava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  <w:r>
              <w:t>Srpanj 2018.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</w:tr>
      <w:tr w:rsidR="00C26B97" w:rsidTr="00C26B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  <w:r>
              <w:t>22.</w:t>
            </w:r>
          </w:p>
          <w:p w:rsidR="00C26B97" w:rsidRDefault="00C26B97">
            <w:pPr>
              <w:spacing w:line="240" w:lineRule="auto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4221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Školski namještaj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39000000-2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40.000,00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Jed. nabava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Da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  <w:r>
              <w:t>Kolovoz 2018.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</w:tr>
      <w:tr w:rsidR="00C26B97" w:rsidTr="00C26B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23.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4241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Knjige za knjižnicu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22113000-5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  <w:rPr>
                <w:strike/>
              </w:rPr>
            </w:pPr>
            <w:r>
              <w:rPr>
                <w:strike/>
              </w:rPr>
              <w:t>8.000,00</w:t>
            </w:r>
          </w:p>
          <w:p w:rsidR="00C26B97" w:rsidRDefault="00C26B97">
            <w:pPr>
              <w:spacing w:line="240" w:lineRule="auto"/>
            </w:pPr>
            <w:r>
              <w:t>6.000,00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Narudžba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Ne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  <w:r>
              <w:t>Rujan 2018.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</w:tr>
      <w:tr w:rsidR="00C26B97" w:rsidTr="00C26B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lastRenderedPageBreak/>
              <w:t>24.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4214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Sanacijski radovi na gr. objektima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45453100-8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30.000,00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Jed. nabava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Ne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2C401E">
            <w:pPr>
              <w:spacing w:line="240" w:lineRule="auto"/>
            </w:pPr>
            <w:r>
              <w:t>Tijekom godine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</w:tr>
      <w:tr w:rsidR="00C26B97" w:rsidTr="00C26B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25.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Radovi i oprema na sportskim terenima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  <w:r>
              <w:t>45236119-7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100.000,00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Jed.</w:t>
            </w:r>
          </w:p>
          <w:p w:rsidR="00C26B97" w:rsidRDefault="00C26B97">
            <w:pPr>
              <w:spacing w:line="240" w:lineRule="auto"/>
            </w:pPr>
            <w:r>
              <w:t>nabava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2C401E">
            <w:pPr>
              <w:spacing w:line="240" w:lineRule="auto"/>
            </w:pPr>
            <w:r>
              <w:t>Ugovor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  <w:r>
              <w:t>Kolovoz 2018.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</w:tr>
      <w:tr w:rsidR="00C26B97" w:rsidTr="00C26B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26.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3222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Meso i mesni proizvodi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15100000-9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40.000,00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Jed. nabava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Da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Ugovor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  <w:r>
              <w:t>Rujan 2018.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</w:tr>
      <w:tr w:rsidR="00C26B97" w:rsidTr="00C26B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  <w:r>
              <w:t>27.</w:t>
            </w:r>
          </w:p>
          <w:p w:rsidR="00C26B97" w:rsidRDefault="00C26B97">
            <w:pPr>
              <w:spacing w:line="240" w:lineRule="auto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3222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Voće, povrće i srodni proizvodi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15300000-1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15.000,00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Jed. nabava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Da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Ugovor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  <w:r>
              <w:t>Rujan 2018.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</w:tr>
      <w:tr w:rsidR="00C26B97" w:rsidTr="00C26B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  <w:r>
              <w:t>28.</w:t>
            </w:r>
          </w:p>
          <w:p w:rsidR="00C26B97" w:rsidRDefault="00C26B97">
            <w:pPr>
              <w:spacing w:line="240" w:lineRule="auto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3222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Mlijeko i mliječni proizvodi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15500000-3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19.000,00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Jed. nabava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Da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Ugovor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  <w:r>
              <w:t>Rujan 2018.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</w:tr>
      <w:tr w:rsidR="00C26B97" w:rsidTr="00C26B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  <w:r>
              <w:t>29.</w:t>
            </w:r>
          </w:p>
          <w:p w:rsidR="00C26B97" w:rsidRDefault="00C26B97">
            <w:pPr>
              <w:spacing w:line="240" w:lineRule="auto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3222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Kruh i krušni proizvodi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15811000-6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40.000,00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Jed. nabava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Da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Ugovor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  <w:r>
              <w:t>Rujan 2018.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</w:tr>
      <w:tr w:rsidR="00C26B97" w:rsidTr="00C26B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30.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4214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Energetska obnova zgrade i dvorane i rekonstrukcija krovišta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45262700-8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Po troškovniku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C26B97">
            <w:pPr>
              <w:spacing w:line="240" w:lineRule="auto"/>
            </w:pPr>
            <w:r>
              <w:t>Javna nabava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2C401E">
            <w:pPr>
              <w:spacing w:line="240" w:lineRule="auto"/>
            </w:pPr>
            <w:r>
              <w:t>Po prijavi na Natječaj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Default="00C26B97">
            <w:pPr>
              <w:spacing w:line="240" w:lineRule="auto"/>
            </w:pPr>
          </w:p>
        </w:tc>
      </w:tr>
      <w:tr w:rsidR="00C26B97" w:rsidTr="00C26B97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97" w:rsidRDefault="002C401E">
            <w:pPr>
              <w:tabs>
                <w:tab w:val="left" w:pos="6285"/>
              </w:tabs>
              <w:spacing w:line="240" w:lineRule="auto"/>
            </w:pPr>
            <w:r>
              <w:t>Ukupno</w:t>
            </w:r>
            <w:r>
              <w:tab/>
              <w:t>869</w:t>
            </w:r>
            <w:r w:rsidR="00C26B97">
              <w:t>,850 kn</w:t>
            </w:r>
          </w:p>
        </w:tc>
      </w:tr>
    </w:tbl>
    <w:p w:rsidR="00C26B97" w:rsidRDefault="00C26B97" w:rsidP="00C26B97"/>
    <w:p w:rsidR="00C26B97" w:rsidRDefault="00C26B97" w:rsidP="00C26B97">
      <w:r>
        <w:t>Sredstva za realizaciju ovog Plana osiguravaju se iz proračuna Republike Hrvatske, proračuna Karlovačke županije, proračuna općine Rakovica, vlastitih prihoda i prihoda za posebne namjene i donacija.</w:t>
      </w:r>
    </w:p>
    <w:p w:rsidR="00C26B97" w:rsidRDefault="00C26B97" w:rsidP="00C26B97">
      <w:r>
        <w:t xml:space="preserve">Ovaj Plan nabave stupa na snagu danom donošenja i objavit će se na oglasnoj ploči i web stranici Škole, te u Elektroničkom oglasniku javne nabave Republike Hrvatske. </w:t>
      </w:r>
    </w:p>
    <w:p w:rsidR="00C26B97" w:rsidRDefault="00C26B97" w:rsidP="00C26B97">
      <w:r>
        <w:t>KLASA:</w:t>
      </w:r>
      <w:r w:rsidR="002C401E">
        <w:t xml:space="preserve"> 400-02/18-01/03</w:t>
      </w:r>
    </w:p>
    <w:p w:rsidR="00C26B97" w:rsidRDefault="00C26B97" w:rsidP="00C26B97">
      <w:r>
        <w:t xml:space="preserve">UR. BROJ: </w:t>
      </w:r>
      <w:r w:rsidR="002C401E">
        <w:t>2133-38-18/2</w:t>
      </w:r>
      <w:r>
        <w:t xml:space="preserve">                                                                                                                                                            </w:t>
      </w:r>
      <w:r w:rsidR="002C401E">
        <w:t xml:space="preserve">       </w:t>
      </w:r>
      <w:r>
        <w:t xml:space="preserve">   Ravnateljica:</w:t>
      </w:r>
    </w:p>
    <w:p w:rsidR="00C26B97" w:rsidRDefault="00C26B97" w:rsidP="00C26B97">
      <w:r>
        <w:t xml:space="preserve">                                                                                                                                                                                                    ________________________</w:t>
      </w:r>
    </w:p>
    <w:p w:rsidR="00C26B97" w:rsidRDefault="00C26B97" w:rsidP="00C26B97">
      <w:r>
        <w:t xml:space="preserve">                                                                                                                                                                                                         (Vera Ljubanović Grdić)</w:t>
      </w:r>
    </w:p>
    <w:p w:rsidR="00AE031C" w:rsidRDefault="00AE031C"/>
    <w:sectPr w:rsidR="00AE031C" w:rsidSect="00C26B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97"/>
    <w:rsid w:val="002C401E"/>
    <w:rsid w:val="00761C68"/>
    <w:rsid w:val="00AE031C"/>
    <w:rsid w:val="00C26B97"/>
    <w:rsid w:val="00DA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D35F"/>
  <w15:chartTrackingRefBased/>
  <w15:docId w15:val="{8A23BC91-26FA-4CAA-8F53-4E6DF3FC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B97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26B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B8B22-F0C5-4A4B-8063-52E5C265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Ljubanović Grdić</dc:creator>
  <cp:keywords/>
  <dc:description/>
  <cp:lastModifiedBy>Vera Ljubanović Grdić</cp:lastModifiedBy>
  <cp:revision>3</cp:revision>
  <dcterms:created xsi:type="dcterms:W3CDTF">2018-08-09T08:12:00Z</dcterms:created>
  <dcterms:modified xsi:type="dcterms:W3CDTF">2018-08-09T09:28:00Z</dcterms:modified>
</cp:coreProperties>
</file>